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1325" w:firstLineChars="300"/>
        <w:jc w:val="both"/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  <w:lang w:eastAsia="zh-CN"/>
        </w:rPr>
        <w:t>新疆绿葡萄能源服务有限公司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jc w:val="center"/>
        <w:textAlignment w:val="auto"/>
        <w:rPr>
          <w:rFonts w:hint="eastAsia" w:asciiTheme="minorEastAsia" w:hAnsiTheme="minorEastAsia" w:eastAsiaTheme="minorEastAsia" w:cstheme="minorEastAsia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新疆绿葡萄能源服务有限公司地处新疆克拉玛依市白碱滩区花园路17号，地理位置优越，交通十分便利。工厂工业区占地面积8300平方米，房屋建筑面积584.7平方米。公司有雄厚的科研实力，与中科院建立长久的产品研发。具有良好的产品开发能力和先进的生产制造能力。能适应市场和生产需要进行高效率、高质量的产品生产和工艺设计。公司和科研单位在不断创新升级，各类型产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公司主营钻井设备修理、钻井设备制造、钻机配套、钻机改造及零部件加工、仪表校验、井场电路安装等业务。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钻井设备制造包括泥浆净化系统及搅拌器、振动筛等罐面设备制造;柴油罐、套装水罐、冷却水罐、储液罐等油水罐制造;发电房、气源房、电控房、化验房司钻偏房等井场工程房及生活野营房制造;及液汽分离器、钢木基础、地面管汇等井场设备制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维修：动力设备大修（VOLVO、CAT、康明斯、190柴油机等）;钻机设备大修（大勾、水龙头、绞车、泥浆泵、联动机等）;电器仪表修理（发电机组、配电盘、指重表、记录仪等）;固控设备修理（离心机、振动筛、搅拌器等）及载车、液压大钳、寿力空压机等设备修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顶区服务：顶驱的全称为顶部驱动钻井装置TDS（TOP DRIVE DRILLING SYSTEM），是美国、法国、挪威近20年来相继研制成功的一种顶部驱动钻井系统。它可从井架上部空间直接旋转钻杆，沿专用导轨向下送进，完成钻杆旋转钻进，循环钻井液，接立柱，上卸扣和倒划眼等多种钻井操作。该系统显著提高了钻井作业的能力和效率，并已成为石油钻井行业的标准产品。顶部驱动装置的出现，使得传统的转盘钻井法发生了变革，诞生了顶部驱动钻井方法。该方法在1000多台海洋钻机和特殊陆地钻机上的成功使用，得到了使用者和市场的认同。它的重要意义是促进了海上和陆地钻井技术自动化的进步；顶部驱动钻井装置的旋转钻柱和接卸钻杆立根更为有效的方法。该装置可起下28M立柱，减少了钻井时三分之一的上卸扣操作。它可以在不影响现有设备的条件下提供比转盘更大的旋转动力，可以连续起下钻、循环、旋转和下套管，还可以使被卡钻杆倒划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制氮注氮技术服务：</w:t>
      </w:r>
      <w:r>
        <w:rPr>
          <w:rFonts w:hint="eastAsia" w:ascii="仿宋_GB2312" w:hAnsi="仿宋_GB2312" w:eastAsia="仿宋_GB2312" w:cs="仿宋_GB2312"/>
          <w:sz w:val="32"/>
          <w:szCs w:val="32"/>
        </w:rPr>
        <w:t>风城油田作业区气举工程施工暂定工作量30口，</w:t>
      </w:r>
      <w:r>
        <w:rPr>
          <w:rFonts w:hint="eastAsia" w:ascii="仿宋_GB2312" w:hAnsi="仿宋_GB2312" w:eastAsia="仿宋_GB2312" w:cs="仿宋_GB2312"/>
          <w:sz w:val="32"/>
          <w:szCs w:val="32"/>
          <w:lang w:val="zh-TW"/>
        </w:rPr>
        <w:t>根据油井《地质设计》、《工程设计》编写《气举施工设计》，</w:t>
      </w:r>
      <w:r>
        <w:rPr>
          <w:rFonts w:hint="eastAsia" w:ascii="仿宋_GB2312" w:hAnsi="仿宋_GB2312" w:eastAsia="仿宋_GB2312" w:cs="仿宋_GB2312"/>
          <w:sz w:val="32"/>
          <w:szCs w:val="32"/>
        </w:rPr>
        <w:t>利用制氮气车在井筒、管线中注入氮气，排出井筒、管线内流体和可燃气体或使井筒流体液面降低，达到排除井内积液恢复油井产量的目的。膜分离制氮设备在新疆油田进行制注氮服务，并成功完成气举诱喷、气举排液、复杂稠油井解堵等多项服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ind w:firstLine="320" w:firstLineChars="1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联系人：袁女士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联系电话17521683662  </w:t>
      </w:r>
    </w:p>
    <w:p>
      <w:pPr>
        <w:ind w:firstLine="320" w:firstLineChars="1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李厂长：15209909752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ind w:firstLine="643" w:firstLineChars="200"/>
        <w:rPr>
          <w:rFonts w:hint="eastAsia" w:asciiTheme="minorEastAsia" w:hAnsiTheme="minorEastAsia" w:cstheme="minorEastAsia"/>
          <w:b/>
          <w:bCs/>
          <w:sz w:val="32"/>
          <w:szCs w:val="32"/>
          <w:lang w:val="en-US" w:eastAsia="zh-CN"/>
        </w:rPr>
      </w:pPr>
      <w:r>
        <w:rPr>
          <w:rFonts w:hint="eastAsia" w:asciiTheme="minorEastAsia" w:hAnsiTheme="minorEastAsia" w:cstheme="minorEastAsia"/>
          <w:b/>
          <w:bCs/>
          <w:sz w:val="32"/>
          <w:szCs w:val="32"/>
          <w:lang w:val="en-US" w:eastAsia="zh-CN"/>
        </w:rPr>
        <w:t>附企业实习岗位需求表:</w:t>
      </w:r>
    </w:p>
    <w:p>
      <w:pPr>
        <w:ind w:firstLine="562" w:firstLineChars="200"/>
        <w:jc w:val="center"/>
        <w:rPr>
          <w:rFonts w:hint="eastAsia" w:asciiTheme="minorEastAsia" w:hAnsiTheme="minorEastAsia" w:cstheme="minorEastAsia"/>
          <w:sz w:val="28"/>
          <w:szCs w:val="28"/>
          <w:lang w:val="en-US" w:eastAsia="zh-CN"/>
        </w:rPr>
      </w:pPr>
      <w:r>
        <w:rPr>
          <w:rFonts w:ascii="宋体" w:hAnsi="宋体"/>
          <w:b/>
          <w:sz w:val="28"/>
          <w:szCs w:val="28"/>
        </w:rPr>
        <w:t>单位：</w:t>
      </w:r>
      <w:r>
        <w:rPr>
          <w:rFonts w:hint="eastAsia" w:ascii="宋体" w:hAnsi="宋体"/>
          <w:b/>
          <w:sz w:val="28"/>
          <w:szCs w:val="28"/>
          <w:u w:val="single"/>
          <w:lang w:eastAsia="zh-CN"/>
        </w:rPr>
        <w:t>新疆绿葡萄能源服务有限公司</w:t>
      </w:r>
      <w:bookmarkStart w:id="0" w:name="_GoBack"/>
      <w:bookmarkEnd w:id="0"/>
    </w:p>
    <w:tbl>
      <w:tblPr>
        <w:tblStyle w:val="2"/>
        <w:tblpPr w:leftFromText="180" w:rightFromText="180" w:vertAnchor="text" w:horzAnchor="page" w:tblpX="1476" w:tblpY="140"/>
        <w:tblOverlap w:val="never"/>
        <w:tblW w:w="142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1650"/>
        <w:gridCol w:w="1124"/>
        <w:gridCol w:w="3609"/>
        <w:gridCol w:w="1502"/>
        <w:gridCol w:w="1365"/>
        <w:gridCol w:w="1350"/>
        <w:gridCol w:w="1215"/>
        <w:gridCol w:w="18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85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2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8"/>
              </w:rPr>
              <w:t>序号</w:t>
            </w:r>
          </w:p>
        </w:tc>
        <w:tc>
          <w:tcPr>
            <w:tcW w:w="165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2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8"/>
                <w:lang w:eastAsia="zh-CN"/>
              </w:rPr>
              <w:t>实习</w:t>
            </w:r>
            <w:r>
              <w:rPr>
                <w:rFonts w:hint="eastAsia" w:ascii="仿宋_GB2312" w:hAnsi="仿宋_GB2312" w:eastAsia="仿宋_GB2312" w:cs="仿宋_GB2312"/>
                <w:sz w:val="22"/>
                <w:szCs w:val="28"/>
              </w:rPr>
              <w:t>岗位名称</w:t>
            </w:r>
          </w:p>
        </w:tc>
        <w:tc>
          <w:tcPr>
            <w:tcW w:w="1124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2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8"/>
              </w:rPr>
              <w:t>拟接收</w:t>
            </w:r>
            <w:r>
              <w:rPr>
                <w:rFonts w:hint="eastAsia" w:ascii="仿宋_GB2312" w:hAnsi="仿宋_GB2312" w:eastAsia="仿宋_GB2312" w:cs="仿宋_GB2312"/>
                <w:sz w:val="22"/>
                <w:szCs w:val="28"/>
                <w:lang w:eastAsia="zh-CN"/>
              </w:rPr>
              <w:t>实习</w:t>
            </w:r>
            <w:r>
              <w:rPr>
                <w:rFonts w:hint="eastAsia" w:ascii="仿宋_GB2312" w:hAnsi="仿宋_GB2312" w:eastAsia="仿宋_GB2312" w:cs="仿宋_GB2312"/>
                <w:sz w:val="22"/>
                <w:szCs w:val="28"/>
              </w:rPr>
              <w:t>人员数</w:t>
            </w:r>
          </w:p>
        </w:tc>
        <w:tc>
          <w:tcPr>
            <w:tcW w:w="3609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2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8"/>
              </w:rPr>
              <w:t>专业要求</w:t>
            </w:r>
          </w:p>
        </w:tc>
        <w:tc>
          <w:tcPr>
            <w:tcW w:w="1502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2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8"/>
              </w:rPr>
              <w:t>主要见习内容</w:t>
            </w:r>
          </w:p>
        </w:tc>
        <w:tc>
          <w:tcPr>
            <w:tcW w:w="1365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2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8"/>
                <w:lang w:eastAsia="zh-CN"/>
              </w:rPr>
              <w:t>实习地点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2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8"/>
                <w:lang w:eastAsia="zh-CN"/>
              </w:rPr>
              <w:t>食宿情况</w:t>
            </w:r>
          </w:p>
        </w:tc>
        <w:tc>
          <w:tcPr>
            <w:tcW w:w="1215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2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8"/>
                <w:lang w:eastAsia="zh-CN"/>
              </w:rPr>
              <w:t>实习薪资</w:t>
            </w:r>
            <w:r>
              <w:rPr>
                <w:rFonts w:hint="eastAsia" w:ascii="仿宋_GB2312" w:hAnsi="仿宋_GB2312" w:eastAsia="仿宋_GB2312" w:cs="仿宋_GB2312"/>
                <w:sz w:val="22"/>
                <w:szCs w:val="28"/>
                <w:lang w:val="en-US" w:eastAsia="zh-CN"/>
              </w:rPr>
              <w:t>(元)</w:t>
            </w:r>
          </w:p>
        </w:tc>
        <w:tc>
          <w:tcPr>
            <w:tcW w:w="180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2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8"/>
                <w:lang w:eastAsia="zh-CN"/>
              </w:rPr>
              <w:t>转正薪资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22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8"/>
                <w:lang w:val="en-US" w:eastAsia="zh-CN"/>
              </w:rPr>
              <w:t>(缴纳五险)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9" w:hRule="atLeast"/>
        </w:trPr>
        <w:tc>
          <w:tcPr>
            <w:tcW w:w="585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4"/>
                <w:lang w:val="en-US" w:eastAsia="zh-CN"/>
              </w:rPr>
              <w:t>1</w:t>
            </w:r>
          </w:p>
        </w:tc>
        <w:tc>
          <w:tcPr>
            <w:tcW w:w="165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2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8"/>
                <w:lang w:eastAsia="zh-CN"/>
              </w:rPr>
              <w:t>制氮车操作工</w:t>
            </w:r>
          </w:p>
        </w:tc>
        <w:tc>
          <w:tcPr>
            <w:tcW w:w="1124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2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8"/>
                <w:lang w:val="en-US" w:eastAsia="zh-CN"/>
              </w:rPr>
              <w:t>4</w:t>
            </w:r>
          </w:p>
        </w:tc>
        <w:tc>
          <w:tcPr>
            <w:tcW w:w="3609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2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8"/>
                <w:lang w:eastAsia="zh-CN"/>
              </w:rPr>
              <w:t>采油、机械自动化、机电一体化专业</w:t>
            </w:r>
          </w:p>
        </w:tc>
        <w:tc>
          <w:tcPr>
            <w:tcW w:w="1502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2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8"/>
                <w:lang w:eastAsia="zh-CN"/>
              </w:rPr>
              <w:t>制氮工艺技术</w:t>
            </w:r>
          </w:p>
        </w:tc>
        <w:tc>
          <w:tcPr>
            <w:tcW w:w="1365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2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8"/>
                <w:lang w:eastAsia="zh-CN"/>
              </w:rPr>
              <w:t>克拉玛依</w:t>
            </w:r>
            <w:r>
              <w:rPr>
                <w:rFonts w:hint="eastAsia" w:ascii="仿宋_GB2312" w:hAnsi="仿宋_GB2312" w:eastAsia="仿宋_GB2312" w:cs="仿宋_GB2312"/>
                <w:sz w:val="22"/>
                <w:szCs w:val="28"/>
                <w:lang w:val="en-US" w:eastAsia="zh-CN"/>
              </w:rPr>
              <w:t xml:space="preserve"> 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2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8"/>
                <w:lang w:eastAsia="zh-CN"/>
              </w:rPr>
              <w:t>包吃住</w:t>
            </w:r>
          </w:p>
        </w:tc>
        <w:tc>
          <w:tcPr>
            <w:tcW w:w="1215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2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8"/>
                <w:lang w:val="en-US" w:eastAsia="zh-CN"/>
              </w:rPr>
              <w:t>3300</w:t>
            </w:r>
          </w:p>
        </w:tc>
        <w:tc>
          <w:tcPr>
            <w:tcW w:w="180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2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8"/>
                <w:lang w:val="en-US" w:eastAsia="zh-CN"/>
              </w:rPr>
              <w:t>5000+上井费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9" w:hRule="atLeast"/>
        </w:trPr>
        <w:tc>
          <w:tcPr>
            <w:tcW w:w="585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4"/>
                <w:lang w:val="en-US" w:eastAsia="zh-CN"/>
              </w:rPr>
              <w:t>2</w:t>
            </w:r>
          </w:p>
        </w:tc>
        <w:tc>
          <w:tcPr>
            <w:tcW w:w="165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2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8"/>
                <w:lang w:eastAsia="zh-CN"/>
              </w:rPr>
              <w:t>顶驱工程师</w:t>
            </w:r>
          </w:p>
        </w:tc>
        <w:tc>
          <w:tcPr>
            <w:tcW w:w="1124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2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8"/>
                <w:lang w:val="en-US" w:eastAsia="zh-CN"/>
              </w:rPr>
              <w:t>3</w:t>
            </w:r>
          </w:p>
        </w:tc>
        <w:tc>
          <w:tcPr>
            <w:tcW w:w="3609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2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8"/>
                <w:lang w:eastAsia="zh-CN"/>
              </w:rPr>
              <w:t>机械自动化、电子技术、机电一体化</w:t>
            </w:r>
          </w:p>
        </w:tc>
        <w:tc>
          <w:tcPr>
            <w:tcW w:w="1502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2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8"/>
                <w:lang w:eastAsia="zh-CN"/>
              </w:rPr>
              <w:t>顶区核心原理</w:t>
            </w:r>
          </w:p>
        </w:tc>
        <w:tc>
          <w:tcPr>
            <w:tcW w:w="1365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2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8"/>
                <w:lang w:eastAsia="zh-CN"/>
              </w:rPr>
              <w:t>克拉玛依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2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8"/>
                <w:lang w:eastAsia="zh-CN"/>
              </w:rPr>
              <w:t>包吃住</w:t>
            </w:r>
          </w:p>
        </w:tc>
        <w:tc>
          <w:tcPr>
            <w:tcW w:w="1215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2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8"/>
                <w:lang w:val="en-US" w:eastAsia="zh-CN"/>
              </w:rPr>
              <w:t>3500</w:t>
            </w:r>
          </w:p>
        </w:tc>
        <w:tc>
          <w:tcPr>
            <w:tcW w:w="180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2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8"/>
                <w:lang w:val="en-US" w:eastAsia="zh-CN"/>
              </w:rPr>
              <w:t>6000+上井费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585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4"/>
                <w:lang w:val="en-US" w:eastAsia="zh-CN"/>
              </w:rPr>
              <w:t>3</w:t>
            </w:r>
          </w:p>
        </w:tc>
        <w:tc>
          <w:tcPr>
            <w:tcW w:w="165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2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8"/>
                <w:lang w:eastAsia="zh-CN"/>
              </w:rPr>
              <w:t>钻井设备主修工</w:t>
            </w:r>
          </w:p>
        </w:tc>
        <w:tc>
          <w:tcPr>
            <w:tcW w:w="1124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2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8"/>
                <w:lang w:val="en-US" w:eastAsia="zh-CN"/>
              </w:rPr>
              <w:t>4</w:t>
            </w:r>
          </w:p>
        </w:tc>
        <w:tc>
          <w:tcPr>
            <w:tcW w:w="3609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2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8"/>
                <w:lang w:eastAsia="zh-CN"/>
              </w:rPr>
              <w:t>采油、机械自动化、机电一体化专业</w:t>
            </w:r>
          </w:p>
        </w:tc>
        <w:tc>
          <w:tcPr>
            <w:tcW w:w="1502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2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8"/>
                <w:lang w:eastAsia="zh-CN"/>
              </w:rPr>
              <w:t>机修</w:t>
            </w:r>
          </w:p>
        </w:tc>
        <w:tc>
          <w:tcPr>
            <w:tcW w:w="1365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2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8"/>
                <w:lang w:eastAsia="zh-CN"/>
              </w:rPr>
              <w:t>克拉玛依</w:t>
            </w:r>
            <w:r>
              <w:rPr>
                <w:rFonts w:hint="eastAsia" w:ascii="仿宋_GB2312" w:hAnsi="仿宋_GB2312" w:eastAsia="仿宋_GB2312" w:cs="仿宋_GB2312"/>
                <w:sz w:val="22"/>
                <w:szCs w:val="28"/>
                <w:lang w:val="en-US" w:eastAsia="zh-CN"/>
              </w:rPr>
              <w:t xml:space="preserve"> 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2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8"/>
                <w:lang w:eastAsia="zh-CN"/>
              </w:rPr>
              <w:t>包吃住</w:t>
            </w:r>
          </w:p>
        </w:tc>
        <w:tc>
          <w:tcPr>
            <w:tcW w:w="1215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2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8"/>
                <w:lang w:val="en-US" w:eastAsia="zh-CN"/>
              </w:rPr>
              <w:t>3500</w:t>
            </w:r>
          </w:p>
        </w:tc>
        <w:tc>
          <w:tcPr>
            <w:tcW w:w="180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2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8"/>
                <w:lang w:val="en-US" w:eastAsia="zh-CN"/>
              </w:rPr>
              <w:t>5000-6000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6" w:hRule="atLeast"/>
        </w:trPr>
        <w:tc>
          <w:tcPr>
            <w:tcW w:w="585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4"/>
                <w:lang w:val="en-US" w:eastAsia="zh-CN"/>
              </w:rPr>
              <w:t>4</w:t>
            </w:r>
          </w:p>
        </w:tc>
        <w:tc>
          <w:tcPr>
            <w:tcW w:w="165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2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8"/>
                <w:lang w:eastAsia="zh-CN"/>
              </w:rPr>
              <w:t>柴修机设备主修工</w:t>
            </w:r>
          </w:p>
        </w:tc>
        <w:tc>
          <w:tcPr>
            <w:tcW w:w="1124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2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8"/>
                <w:lang w:val="en-US" w:eastAsia="zh-CN"/>
              </w:rPr>
              <w:t>4</w:t>
            </w:r>
          </w:p>
        </w:tc>
        <w:tc>
          <w:tcPr>
            <w:tcW w:w="3609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2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8"/>
                <w:lang w:eastAsia="zh-CN"/>
              </w:rPr>
              <w:t>采油、机械自动化、机电一体化专业</w:t>
            </w:r>
          </w:p>
        </w:tc>
        <w:tc>
          <w:tcPr>
            <w:tcW w:w="1502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2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8"/>
                <w:lang w:eastAsia="zh-CN"/>
              </w:rPr>
              <w:t>机修</w:t>
            </w:r>
          </w:p>
        </w:tc>
        <w:tc>
          <w:tcPr>
            <w:tcW w:w="1365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2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8"/>
                <w:lang w:eastAsia="zh-CN"/>
              </w:rPr>
              <w:t>克拉玛依</w:t>
            </w:r>
            <w:r>
              <w:rPr>
                <w:rFonts w:hint="eastAsia" w:ascii="仿宋_GB2312" w:hAnsi="仿宋_GB2312" w:eastAsia="仿宋_GB2312" w:cs="仿宋_GB2312"/>
                <w:sz w:val="22"/>
                <w:szCs w:val="28"/>
                <w:lang w:val="en-US" w:eastAsia="zh-CN"/>
              </w:rPr>
              <w:t xml:space="preserve"> 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2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8"/>
                <w:lang w:eastAsia="zh-CN"/>
              </w:rPr>
              <w:t>包吃住</w:t>
            </w:r>
          </w:p>
        </w:tc>
        <w:tc>
          <w:tcPr>
            <w:tcW w:w="1215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2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8"/>
                <w:lang w:val="en-US" w:eastAsia="zh-CN"/>
              </w:rPr>
              <w:t>3500</w:t>
            </w:r>
          </w:p>
        </w:tc>
        <w:tc>
          <w:tcPr>
            <w:tcW w:w="180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2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8"/>
                <w:lang w:val="en-US" w:eastAsia="zh-CN"/>
              </w:rPr>
              <w:t>5000-6000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4" w:hRule="atLeast"/>
        </w:trPr>
        <w:tc>
          <w:tcPr>
            <w:tcW w:w="585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4"/>
                <w:lang w:val="en-US" w:eastAsia="zh-CN"/>
              </w:rPr>
              <w:t>5</w:t>
            </w:r>
          </w:p>
        </w:tc>
        <w:tc>
          <w:tcPr>
            <w:tcW w:w="1650" w:type="dxa"/>
            <w:noWrap w:val="0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sz w:val="22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8"/>
                <w:lang w:val="en-US" w:eastAsia="zh-CN"/>
              </w:rPr>
              <w:t>压裂车操作工</w:t>
            </w:r>
          </w:p>
        </w:tc>
        <w:tc>
          <w:tcPr>
            <w:tcW w:w="1124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2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8"/>
                <w:lang w:val="en-US" w:eastAsia="zh-CN"/>
              </w:rPr>
              <w:t>4</w:t>
            </w:r>
          </w:p>
        </w:tc>
        <w:tc>
          <w:tcPr>
            <w:tcW w:w="3609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2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8"/>
                <w:lang w:eastAsia="zh-CN"/>
              </w:rPr>
              <w:t>采油、机械自动化、机电一体化专业</w:t>
            </w:r>
          </w:p>
        </w:tc>
        <w:tc>
          <w:tcPr>
            <w:tcW w:w="1502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2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8"/>
                <w:lang w:eastAsia="zh-CN"/>
              </w:rPr>
              <w:t>压裂</w:t>
            </w:r>
          </w:p>
        </w:tc>
        <w:tc>
          <w:tcPr>
            <w:tcW w:w="1365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2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8"/>
                <w:lang w:eastAsia="zh-CN"/>
              </w:rPr>
              <w:t>克拉玛依</w:t>
            </w:r>
            <w:r>
              <w:rPr>
                <w:rFonts w:hint="eastAsia" w:ascii="仿宋_GB2312" w:hAnsi="仿宋_GB2312" w:eastAsia="仿宋_GB2312" w:cs="仿宋_GB2312"/>
                <w:sz w:val="22"/>
                <w:szCs w:val="28"/>
                <w:lang w:val="en-US" w:eastAsia="zh-CN"/>
              </w:rPr>
              <w:t xml:space="preserve"> 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2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8"/>
                <w:lang w:eastAsia="zh-CN"/>
              </w:rPr>
              <w:t>包吃住</w:t>
            </w:r>
          </w:p>
        </w:tc>
        <w:tc>
          <w:tcPr>
            <w:tcW w:w="1215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2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8"/>
                <w:lang w:val="en-US" w:eastAsia="zh-CN"/>
              </w:rPr>
              <w:t>3300</w:t>
            </w:r>
          </w:p>
        </w:tc>
        <w:tc>
          <w:tcPr>
            <w:tcW w:w="180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2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8"/>
                <w:lang w:val="en-US" w:eastAsia="zh-CN"/>
              </w:rPr>
              <w:t>5000+上井费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0" w:hRule="atLeast"/>
        </w:trPr>
        <w:tc>
          <w:tcPr>
            <w:tcW w:w="585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4"/>
                <w:lang w:val="en-US" w:eastAsia="zh-CN"/>
              </w:rPr>
              <w:t>6</w:t>
            </w:r>
          </w:p>
        </w:tc>
        <w:tc>
          <w:tcPr>
            <w:tcW w:w="165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2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8"/>
                <w:lang w:eastAsia="zh-CN"/>
              </w:rPr>
              <w:t>销售人员</w:t>
            </w:r>
          </w:p>
        </w:tc>
        <w:tc>
          <w:tcPr>
            <w:tcW w:w="1124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2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8"/>
                <w:lang w:val="en-US" w:eastAsia="zh-CN"/>
              </w:rPr>
              <w:t>2</w:t>
            </w:r>
          </w:p>
        </w:tc>
        <w:tc>
          <w:tcPr>
            <w:tcW w:w="3609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2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8"/>
                <w:lang w:eastAsia="zh-CN"/>
              </w:rPr>
              <w:t>机械、采油</w:t>
            </w:r>
          </w:p>
        </w:tc>
        <w:tc>
          <w:tcPr>
            <w:tcW w:w="1502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2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8"/>
                <w:lang w:eastAsia="zh-CN"/>
              </w:rPr>
              <w:t>销售配件</w:t>
            </w:r>
          </w:p>
        </w:tc>
        <w:tc>
          <w:tcPr>
            <w:tcW w:w="1365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2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8"/>
                <w:lang w:eastAsia="zh-CN"/>
              </w:rPr>
              <w:t>克拉玛依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2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8"/>
                <w:lang w:eastAsia="zh-CN"/>
              </w:rPr>
              <w:t>包吃住</w:t>
            </w:r>
          </w:p>
        </w:tc>
        <w:tc>
          <w:tcPr>
            <w:tcW w:w="1215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2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8"/>
                <w:lang w:val="en-US" w:eastAsia="zh-CN"/>
              </w:rPr>
              <w:t>3300</w:t>
            </w:r>
          </w:p>
        </w:tc>
        <w:tc>
          <w:tcPr>
            <w:tcW w:w="180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2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8"/>
                <w:lang w:val="en-US" w:eastAsia="zh-CN"/>
              </w:rPr>
              <w:t>4000+提成</w:t>
            </w:r>
          </w:p>
        </w:tc>
      </w:tr>
    </w:tbl>
    <w:p>
      <w:pPr>
        <w:rPr>
          <w:rFonts w:hint="default" w:asciiTheme="minorEastAsia" w:hAnsiTheme="minorEastAsia" w:cstheme="minorEastAsia"/>
          <w:sz w:val="32"/>
          <w:szCs w:val="32"/>
          <w:lang w:val="en-US" w:eastAsia="zh-CN"/>
        </w:rPr>
      </w:pPr>
    </w:p>
    <w:p>
      <w:pPr>
        <w:ind w:firstLine="640" w:firstLineChars="200"/>
        <w:rPr>
          <w:rFonts w:hint="eastAsia" w:asciiTheme="minorEastAsia" w:hAnsiTheme="minorEastAsia" w:eastAsiaTheme="minorEastAsia" w:cstheme="minorEastAsia"/>
          <w:sz w:val="32"/>
          <w:szCs w:val="32"/>
        </w:rPr>
      </w:pPr>
    </w:p>
    <w:p>
      <w:pPr>
        <w:ind w:firstLine="640" w:firstLineChars="200"/>
        <w:rPr>
          <w:rFonts w:hint="eastAsia" w:asciiTheme="minorEastAsia" w:hAnsiTheme="minorEastAsia" w:eastAsiaTheme="minorEastAsia" w:cstheme="minorEastAsia"/>
          <w:sz w:val="32"/>
          <w:szCs w:val="32"/>
        </w:rPr>
      </w:pPr>
    </w:p>
    <w:p>
      <w:pPr>
        <w:ind w:firstLine="640" w:firstLineChars="200"/>
        <w:rPr>
          <w:rFonts w:hint="eastAsia" w:asciiTheme="minorEastAsia" w:hAnsiTheme="minorEastAsia" w:eastAsiaTheme="minorEastAsia" w:cstheme="minorEastAsia"/>
          <w:sz w:val="32"/>
          <w:szCs w:val="32"/>
        </w:rPr>
      </w:pPr>
    </w:p>
    <w:p>
      <w:pPr>
        <w:ind w:firstLine="640" w:firstLineChars="200"/>
        <w:rPr>
          <w:rFonts w:hint="eastAsia" w:asciiTheme="minorEastAsia" w:hAnsiTheme="minorEastAsia" w:eastAsiaTheme="minorEastAsia" w:cstheme="minorEastAsia"/>
          <w:sz w:val="32"/>
          <w:szCs w:val="32"/>
        </w:rPr>
      </w:pPr>
    </w:p>
    <w:p>
      <w:pPr>
        <w:ind w:firstLine="640" w:firstLineChars="200"/>
        <w:rPr>
          <w:rFonts w:hint="eastAsia" w:asciiTheme="minorEastAsia" w:hAnsiTheme="minorEastAsia" w:eastAsiaTheme="minorEastAsia" w:cstheme="minorEastAsia"/>
          <w:sz w:val="32"/>
          <w:szCs w:val="32"/>
        </w:rPr>
      </w:pPr>
    </w:p>
    <w:p>
      <w:pPr>
        <w:ind w:firstLine="640" w:firstLineChars="200"/>
        <w:rPr>
          <w:rFonts w:hint="eastAsia" w:asciiTheme="minorEastAsia" w:hAnsiTheme="minorEastAsia" w:eastAsiaTheme="minorEastAsia" w:cstheme="minorEastAsia"/>
          <w:sz w:val="32"/>
          <w:szCs w:val="32"/>
        </w:rPr>
      </w:pPr>
    </w:p>
    <w:p>
      <w:pPr>
        <w:ind w:firstLine="640" w:firstLineChars="200"/>
        <w:rPr>
          <w:rFonts w:hint="eastAsia" w:asciiTheme="minorEastAsia" w:hAnsiTheme="minorEastAsia" w:eastAsiaTheme="minorEastAsia" w:cstheme="minorEastAsia"/>
          <w:sz w:val="32"/>
          <w:szCs w:val="32"/>
        </w:rPr>
      </w:pPr>
    </w:p>
    <w:p>
      <w:pPr>
        <w:ind w:firstLine="640" w:firstLineChars="200"/>
        <w:rPr>
          <w:rFonts w:hint="eastAsia" w:asciiTheme="minorEastAsia" w:hAnsiTheme="minorEastAsia" w:eastAsiaTheme="minorEastAsia" w:cstheme="minorEastAsia"/>
          <w:sz w:val="32"/>
          <w:szCs w:val="32"/>
        </w:rPr>
      </w:pPr>
    </w:p>
    <w:p>
      <w:pPr>
        <w:ind w:firstLine="640" w:firstLineChars="200"/>
        <w:rPr>
          <w:rFonts w:hint="eastAsia" w:asciiTheme="minorEastAsia" w:hAnsiTheme="minorEastAsia" w:eastAsiaTheme="minorEastAsia" w:cstheme="minorEastAsia"/>
          <w:sz w:val="32"/>
          <w:szCs w:val="32"/>
        </w:rPr>
      </w:pPr>
    </w:p>
    <w:p>
      <w:pPr>
        <w:ind w:firstLine="640" w:firstLineChars="200"/>
        <w:rPr>
          <w:rFonts w:hint="eastAsia" w:asciiTheme="minorEastAsia" w:hAnsiTheme="minorEastAsia" w:eastAsiaTheme="minorEastAsia" w:cstheme="minorEastAsia"/>
          <w:sz w:val="32"/>
          <w:szCs w:val="32"/>
        </w:rPr>
      </w:pPr>
    </w:p>
    <w:p>
      <w:pPr>
        <w:ind w:firstLine="640" w:firstLineChars="200"/>
        <w:rPr>
          <w:rFonts w:hint="eastAsia" w:asciiTheme="minorEastAsia" w:hAnsiTheme="minorEastAsia" w:eastAsiaTheme="minorEastAsia" w:cstheme="minorEastAsia"/>
          <w:sz w:val="32"/>
          <w:szCs w:val="32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34E3308"/>
    <w:rsid w:val="01835BB5"/>
    <w:rsid w:val="0D961777"/>
    <w:rsid w:val="101736AE"/>
    <w:rsid w:val="134E3308"/>
    <w:rsid w:val="13D77829"/>
    <w:rsid w:val="192A3883"/>
    <w:rsid w:val="1B387E55"/>
    <w:rsid w:val="1CE14DB7"/>
    <w:rsid w:val="2219257F"/>
    <w:rsid w:val="24BA41D0"/>
    <w:rsid w:val="263C3804"/>
    <w:rsid w:val="26EA05EF"/>
    <w:rsid w:val="2A706A38"/>
    <w:rsid w:val="2B6F1030"/>
    <w:rsid w:val="2BD273E3"/>
    <w:rsid w:val="2BE8776F"/>
    <w:rsid w:val="2CB91B4A"/>
    <w:rsid w:val="2DD72499"/>
    <w:rsid w:val="2EC63F84"/>
    <w:rsid w:val="3338596C"/>
    <w:rsid w:val="347F129F"/>
    <w:rsid w:val="39837EE2"/>
    <w:rsid w:val="39C00F27"/>
    <w:rsid w:val="3B5F2C4D"/>
    <w:rsid w:val="3C274469"/>
    <w:rsid w:val="410936C9"/>
    <w:rsid w:val="411A197B"/>
    <w:rsid w:val="43C368F2"/>
    <w:rsid w:val="45DE71FE"/>
    <w:rsid w:val="504A34EB"/>
    <w:rsid w:val="51E30002"/>
    <w:rsid w:val="52826CFF"/>
    <w:rsid w:val="53864EBF"/>
    <w:rsid w:val="56386656"/>
    <w:rsid w:val="572A30A2"/>
    <w:rsid w:val="5B2166D5"/>
    <w:rsid w:val="5C4B01D4"/>
    <w:rsid w:val="5F314F96"/>
    <w:rsid w:val="638A69B8"/>
    <w:rsid w:val="682649DD"/>
    <w:rsid w:val="69A96F15"/>
    <w:rsid w:val="6ACA47D5"/>
    <w:rsid w:val="6B8862F5"/>
    <w:rsid w:val="6BBB5E88"/>
    <w:rsid w:val="7109414E"/>
    <w:rsid w:val="73CB34A6"/>
    <w:rsid w:val="75B42AF1"/>
    <w:rsid w:val="77AE2CF7"/>
    <w:rsid w:val="7BDD6183"/>
    <w:rsid w:val="7C215510"/>
    <w:rsid w:val="7E982667"/>
    <w:rsid w:val="7F5433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26</TotalTime>
  <ScaleCrop>false</ScaleCrop>
  <LinksUpToDate>false</LinksUpToDate>
  <CharactersWithSpaces>0</CharactersWithSpaces>
  <Application>WPS Office_11.1.0.8976_F1E327BC-269C-435d-A152-05C5408002CA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2019-05-29T08:32:00Z</dcterms:created>
  <dc:creator>蓝若幽</dc:creator>
  <cp:lastModifiedBy>BJTZF012</cp:lastModifiedBy>
  <dcterms:modified xsi:type="dcterms:W3CDTF">2019-09-06T12:09:58Z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